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39835" w14:textId="77777777" w:rsidR="0032774D" w:rsidRDefault="0032774D" w:rsidP="0032774D">
      <w:pPr>
        <w:pStyle w:val="BodyText42"/>
        <w:shd w:val="clear" w:color="auto" w:fill="auto"/>
        <w:tabs>
          <w:tab w:val="center" w:pos="6816"/>
        </w:tabs>
        <w:spacing w:after="0" w:line="240" w:lineRule="auto"/>
        <w:ind w:firstLine="743"/>
        <w:jc w:val="both"/>
        <w:rPr>
          <w:sz w:val="28"/>
          <w:szCs w:val="28"/>
          <w:lang w:val="en-US"/>
        </w:rPr>
      </w:pPr>
    </w:p>
    <w:p w14:paraId="4742F2F3" w14:textId="77777777" w:rsidR="004C154C" w:rsidRDefault="004C154C"/>
    <w:p w14:paraId="6E6F36F5" w14:textId="77777777" w:rsidR="004C154C" w:rsidRDefault="004C154C"/>
    <w:p w14:paraId="3B9C374F" w14:textId="77777777" w:rsidR="004C154C" w:rsidRDefault="004C154C"/>
    <w:p w14:paraId="7302B786" w14:textId="77777777" w:rsidR="004C154C" w:rsidRDefault="004C154C"/>
    <w:p w14:paraId="4A478A1D" w14:textId="77777777" w:rsidR="004C154C" w:rsidRDefault="004C154C"/>
    <w:p w14:paraId="519CA739" w14:textId="77777777" w:rsidR="00324ED3" w:rsidRDefault="00324ED3">
      <w:pPr>
        <w:sectPr w:rsidR="00324ED3" w:rsidSect="00F94525">
          <w:pgSz w:w="11907" w:h="16840"/>
          <w:pgMar w:top="1253" w:right="965" w:bottom="965" w:left="1526" w:header="0" w:footer="0" w:gutter="0"/>
          <w:cols w:space="1256"/>
          <w:docGrid w:linePitch="360"/>
        </w:sectPr>
      </w:pPr>
    </w:p>
    <w:p w14:paraId="358A4CE2" w14:textId="77777777" w:rsidR="004C154C" w:rsidRDefault="004C154C"/>
    <w:p w14:paraId="15B4457B" w14:textId="77777777" w:rsidR="004C154C" w:rsidRDefault="004C154C"/>
    <w:p w14:paraId="3FDA4F2F" w14:textId="77777777" w:rsidR="004C154C" w:rsidRPr="004C154C" w:rsidRDefault="004C154C" w:rsidP="004C15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54C">
        <w:rPr>
          <w:rFonts w:ascii="Times New Roman" w:hAnsi="Times New Roman" w:cs="Times New Roman"/>
          <w:b/>
          <w:sz w:val="28"/>
          <w:szCs w:val="28"/>
          <w:lang w:val="en-US"/>
        </w:rPr>
        <w:t>PHỤ LỤC</w:t>
      </w:r>
    </w:p>
    <w:p w14:paraId="2361B02D" w14:textId="33A8BE30" w:rsidR="00F94525" w:rsidRPr="008C0A07" w:rsidRDefault="008C0A07" w:rsidP="004C154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0A07">
        <w:rPr>
          <w:rFonts w:ascii="Times New Roman" w:hAnsi="Times New Roman" w:cs="Times New Roman"/>
          <w:b/>
          <w:sz w:val="28"/>
          <w:szCs w:val="28"/>
          <w:lang w:val="en-US"/>
        </w:rPr>
        <w:t>LĨNH VỰC KHÁM, CHỮA BỆNH</w:t>
      </w:r>
      <w:bookmarkStart w:id="0" w:name="_GoBack"/>
      <w:bookmarkEnd w:id="0"/>
    </w:p>
    <w:p w14:paraId="6B9517DE" w14:textId="77777777" w:rsidR="008C0A07" w:rsidRPr="00F94525" w:rsidRDefault="008C0A07" w:rsidP="004C154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5006" w:type="dxa"/>
        <w:tblLook w:val="04A0" w:firstRow="1" w:lastRow="0" w:firstColumn="1" w:lastColumn="0" w:noHBand="0" w:noVBand="1"/>
      </w:tblPr>
      <w:tblGrid>
        <w:gridCol w:w="817"/>
        <w:gridCol w:w="6095"/>
        <w:gridCol w:w="1804"/>
        <w:gridCol w:w="1602"/>
        <w:gridCol w:w="1045"/>
        <w:gridCol w:w="1020"/>
        <w:gridCol w:w="1032"/>
        <w:gridCol w:w="1591"/>
      </w:tblGrid>
      <w:tr w:rsidR="00260D36" w:rsidRPr="00260D36" w14:paraId="68747CDB" w14:textId="77777777" w:rsidTr="00A82EDC">
        <w:tc>
          <w:tcPr>
            <w:tcW w:w="817" w:type="dxa"/>
            <w:vMerge w:val="restart"/>
            <w:vAlign w:val="center"/>
          </w:tcPr>
          <w:p w14:paraId="75B06F3C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6095" w:type="dxa"/>
            <w:vMerge w:val="restart"/>
            <w:vAlign w:val="center"/>
          </w:tcPr>
          <w:p w14:paraId="0CA8362E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Tên phí, lệ phí</w:t>
            </w:r>
          </w:p>
        </w:tc>
        <w:tc>
          <w:tcPr>
            <w:tcW w:w="1804" w:type="dxa"/>
            <w:vMerge w:val="restart"/>
            <w:vAlign w:val="center"/>
          </w:tcPr>
          <w:p w14:paraId="2C332D0C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Căn cứ pháp lý quy định mức thu, chế độ thu, nộp, quản lý và sử dụng các loại phí, lệ phí</w:t>
            </w:r>
          </w:p>
        </w:tc>
        <w:tc>
          <w:tcPr>
            <w:tcW w:w="1602" w:type="dxa"/>
            <w:vMerge w:val="restart"/>
            <w:vAlign w:val="center"/>
          </w:tcPr>
          <w:p w14:paraId="4253F0E3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Số tiền phí, lệ phí phải thu (ĐVT: Tỷ lệ % hoặc đồng)</w:t>
            </w:r>
          </w:p>
        </w:tc>
        <w:tc>
          <w:tcPr>
            <w:tcW w:w="1045" w:type="dxa"/>
            <w:vMerge w:val="restart"/>
            <w:vAlign w:val="center"/>
          </w:tcPr>
          <w:p w14:paraId="294D11E7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Số tiền trích nộp NSNN (ĐVT: Tỷ lệ % hoặc đồng)</w:t>
            </w:r>
          </w:p>
        </w:tc>
        <w:tc>
          <w:tcPr>
            <w:tcW w:w="2052" w:type="dxa"/>
            <w:gridSpan w:val="2"/>
            <w:vAlign w:val="center"/>
          </w:tcPr>
          <w:p w14:paraId="0CB491CE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Cơ câu trích để lại cho các đơn vị thụ hưởng (ĐVT: Tỷ lệ % hoặc đồng)</w:t>
            </w:r>
          </w:p>
        </w:tc>
        <w:tc>
          <w:tcPr>
            <w:tcW w:w="1591" w:type="dxa"/>
            <w:vMerge w:val="restart"/>
            <w:vAlign w:val="center"/>
          </w:tcPr>
          <w:p w14:paraId="064A38DF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260D36" w:rsidRPr="00260D36" w14:paraId="07704C20" w14:textId="77777777" w:rsidTr="00A82EDC">
        <w:tc>
          <w:tcPr>
            <w:tcW w:w="817" w:type="dxa"/>
            <w:vMerge/>
            <w:vAlign w:val="center"/>
          </w:tcPr>
          <w:p w14:paraId="57E6C017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4A6406B9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vMerge/>
            <w:vAlign w:val="center"/>
          </w:tcPr>
          <w:p w14:paraId="7A62D546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14:paraId="3C9CD81D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vMerge/>
            <w:vAlign w:val="center"/>
          </w:tcPr>
          <w:p w14:paraId="681BA9C6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vAlign w:val="center"/>
          </w:tcPr>
          <w:p w14:paraId="084CF796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Tên đơn vị</w:t>
            </w:r>
          </w:p>
        </w:tc>
        <w:tc>
          <w:tcPr>
            <w:tcW w:w="1032" w:type="dxa"/>
            <w:vAlign w:val="center"/>
          </w:tcPr>
          <w:p w14:paraId="0BC2E321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4BD0">
              <w:rPr>
                <w:rFonts w:ascii="Times New Roman" w:hAnsi="Times New Roman" w:cs="Times New Roman"/>
                <w:b/>
              </w:rPr>
              <w:t>TT HCC</w:t>
            </w:r>
          </w:p>
        </w:tc>
        <w:tc>
          <w:tcPr>
            <w:tcW w:w="1591" w:type="dxa"/>
            <w:vMerge/>
            <w:vAlign w:val="center"/>
          </w:tcPr>
          <w:p w14:paraId="4E900DDA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60D36" w14:paraId="3FCA2382" w14:textId="77777777" w:rsidTr="00A82EDC">
        <w:tc>
          <w:tcPr>
            <w:tcW w:w="817" w:type="dxa"/>
            <w:vAlign w:val="center"/>
          </w:tcPr>
          <w:p w14:paraId="7A2518A0" w14:textId="74C8C0F6" w:rsidR="00260D36" w:rsidRPr="00DD4BD0" w:rsidRDefault="00324ED3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7C2EAA62" w14:textId="74D4667A" w:rsidR="00260D36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Cấp, cấp lại, cấp Điều chỉnh chứng chỉ h</w:t>
            </w: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ành ngh</w:t>
            </w: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ề kh</w:t>
            </w: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ám b</w:t>
            </w: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ệnh, chữa bệnh đối với người bị thu hồi theo quy định tại </w:t>
            </w:r>
            <w:bookmarkStart w:id="1" w:name="dc_7"/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khoản 1 Điều 29 Luật khám bệnh, chữa bệnh</w:t>
            </w:r>
            <w:bookmarkEnd w:id="1"/>
          </w:p>
        </w:tc>
        <w:tc>
          <w:tcPr>
            <w:tcW w:w="1804" w:type="dxa"/>
            <w:vAlign w:val="center"/>
          </w:tcPr>
          <w:p w14:paraId="254B5FF9" w14:textId="14302AA6" w:rsidR="00260D36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Thông tư 278/2016/TT-BTC ngày 14/11/2016 của Bộ Tài chính về Quy định mức thu, chế độ thu, nộp, quản lý sử dụng phí trong lĩnh vực y tế.</w:t>
            </w:r>
          </w:p>
        </w:tc>
        <w:tc>
          <w:tcPr>
            <w:tcW w:w="1602" w:type="dxa"/>
            <w:vAlign w:val="center"/>
          </w:tcPr>
          <w:p w14:paraId="57AD9C5C" w14:textId="4686E89D" w:rsidR="00260D36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48414D" w:rsidRPr="00DD4BD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45" w:type="dxa"/>
            <w:vAlign w:val="center"/>
          </w:tcPr>
          <w:p w14:paraId="3A546B82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3AD3E41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83A3043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B5A3C5A" w14:textId="77777777" w:rsidR="00260D36" w:rsidRPr="00DD4BD0" w:rsidRDefault="00260D36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8F" w14:paraId="0E21CBB3" w14:textId="77777777" w:rsidTr="00A82EDC">
        <w:tc>
          <w:tcPr>
            <w:tcW w:w="817" w:type="dxa"/>
            <w:vAlign w:val="center"/>
          </w:tcPr>
          <w:p w14:paraId="48C111C3" w14:textId="702D8FFB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14:paraId="31D33005" w14:textId="050371B3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Cấp lại chứng chỉ h</w:t>
            </w: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ành ngh</w:t>
            </w: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ề kh</w:t>
            </w: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ám b</w:t>
            </w: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ệnh, chữa bệnh đối với trường hợp bị mất, hư hỏng v</w:t>
            </w: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à thu h</w:t>
            </w:r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ồi theo quy định tại </w:t>
            </w:r>
            <w:bookmarkStart w:id="2" w:name="dc_8"/>
            <w:r w:rsidRPr="00DD4BD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điểm a, b khoản 1 Điều 29 Luật khám bệnh, chữa bệnh</w:t>
            </w:r>
            <w:bookmarkEnd w:id="2"/>
          </w:p>
        </w:tc>
        <w:tc>
          <w:tcPr>
            <w:tcW w:w="1804" w:type="dxa"/>
            <w:vAlign w:val="center"/>
          </w:tcPr>
          <w:p w14:paraId="0DE602EA" w14:textId="22C3D460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Thông tư 278/2016/TT-BTC ngày 14/11/2016 của Bộ Tài chính về Quy định mức thu, chế độ thu, nộp, quản lý sử dụng phí trong lĩnh vực y tế.</w:t>
            </w:r>
          </w:p>
        </w:tc>
        <w:tc>
          <w:tcPr>
            <w:tcW w:w="1602" w:type="dxa"/>
            <w:vAlign w:val="center"/>
          </w:tcPr>
          <w:p w14:paraId="4C0A8F58" w14:textId="1BFC91C9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8414D" w:rsidRPr="00DD4BD0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045" w:type="dxa"/>
            <w:vAlign w:val="center"/>
          </w:tcPr>
          <w:p w14:paraId="4C29EF9F" w14:textId="77777777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FDA79A1" w14:textId="77777777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7B7911A4" w14:textId="77777777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EA6C007" w14:textId="77777777" w:rsidR="004E1B64" w:rsidRPr="00DD4BD0" w:rsidRDefault="004E1B64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0" w14:paraId="14F971A3" w14:textId="77777777" w:rsidTr="00A82EDC">
        <w:tc>
          <w:tcPr>
            <w:tcW w:w="817" w:type="dxa"/>
            <w:vMerge w:val="restart"/>
            <w:vAlign w:val="center"/>
          </w:tcPr>
          <w:p w14:paraId="0D77AA05" w14:textId="7D888EF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14:paraId="42C231A0" w14:textId="61E0937F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</w:rPr>
              <w:t>Thẩm định cấp, cấp lại giấy phép hoạt động</w:t>
            </w:r>
            <w:r w:rsidR="00A82ED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04" w:type="dxa"/>
            <w:vMerge w:val="restart"/>
            <w:vAlign w:val="center"/>
          </w:tcPr>
          <w:p w14:paraId="2EF68D42" w14:textId="46FA027E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Thông tư 278/2016/TT-BTC ngày 14/11/2016 của Bộ Tài chính</w:t>
            </w:r>
          </w:p>
        </w:tc>
        <w:tc>
          <w:tcPr>
            <w:tcW w:w="1602" w:type="dxa"/>
            <w:vAlign w:val="center"/>
          </w:tcPr>
          <w:p w14:paraId="4395F76A" w14:textId="0A05E25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B418090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AEDF319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2593D762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33BA8127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0" w14:paraId="591FB444" w14:textId="77777777" w:rsidTr="00A82EDC">
        <w:tc>
          <w:tcPr>
            <w:tcW w:w="817" w:type="dxa"/>
            <w:vMerge/>
            <w:vAlign w:val="center"/>
          </w:tcPr>
          <w:p w14:paraId="4A3D0257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218F9AC0" w14:textId="29CB76FC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- Bệnh viện</w:t>
            </w:r>
          </w:p>
        </w:tc>
        <w:tc>
          <w:tcPr>
            <w:tcW w:w="1804" w:type="dxa"/>
            <w:vMerge/>
            <w:vAlign w:val="center"/>
          </w:tcPr>
          <w:p w14:paraId="1D3074BE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14:paraId="66FB7151" w14:textId="1EC8CADF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10.500.000</w:t>
            </w:r>
          </w:p>
        </w:tc>
        <w:tc>
          <w:tcPr>
            <w:tcW w:w="1045" w:type="dxa"/>
            <w:vAlign w:val="center"/>
          </w:tcPr>
          <w:p w14:paraId="57371787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778E6D7B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2E0B06EA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81502F7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61724818" w14:textId="77777777" w:rsidTr="00A82EDC">
        <w:tc>
          <w:tcPr>
            <w:tcW w:w="817" w:type="dxa"/>
            <w:vMerge/>
            <w:vAlign w:val="center"/>
          </w:tcPr>
          <w:p w14:paraId="0701BE60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68F124E4" w14:textId="1D32884D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-  Phòng khám đa khoa, nhà h</w:t>
            </w:r>
            <w:r w:rsidRPr="00DD4BD0">
              <w:rPr>
                <w:rFonts w:ascii="Times New Roman" w:hAnsi="Times New Roman" w:cs="Times New Roman"/>
                <w:lang w:val="vi-VN"/>
              </w:rPr>
              <w:t>ộ sinh, bệnh x</w:t>
            </w:r>
            <w:r w:rsidRPr="00DD4BD0">
              <w:rPr>
                <w:rFonts w:ascii="Times New Roman" w:hAnsi="Times New Roman" w:cs="Times New Roman"/>
              </w:rPr>
              <w:t>á thu</w:t>
            </w:r>
            <w:r w:rsidRPr="00DD4BD0">
              <w:rPr>
                <w:rFonts w:ascii="Times New Roman" w:hAnsi="Times New Roman" w:cs="Times New Roman"/>
                <w:lang w:val="vi-VN"/>
              </w:rPr>
              <w:t>ộc lực lượng C</w:t>
            </w:r>
            <w:r w:rsidRPr="00DD4BD0">
              <w:rPr>
                <w:rFonts w:ascii="Times New Roman" w:hAnsi="Times New Roman" w:cs="Times New Roman"/>
              </w:rPr>
              <w:t>ông an nhân dân, cơ s</w:t>
            </w:r>
            <w:r w:rsidRPr="00DD4BD0">
              <w:rPr>
                <w:rFonts w:ascii="Times New Roman" w:hAnsi="Times New Roman" w:cs="Times New Roman"/>
                <w:lang w:val="vi-VN"/>
              </w:rPr>
              <w:t>ở kh</w:t>
            </w:r>
            <w:r w:rsidRPr="00DD4BD0">
              <w:rPr>
                <w:rFonts w:ascii="Times New Roman" w:hAnsi="Times New Roman" w:cs="Times New Roman"/>
              </w:rPr>
              <w:t>ám b</w:t>
            </w:r>
            <w:r w:rsidRPr="00DD4BD0">
              <w:rPr>
                <w:rFonts w:ascii="Times New Roman" w:hAnsi="Times New Roman" w:cs="Times New Roman"/>
                <w:lang w:val="vi-VN"/>
              </w:rPr>
              <w:t>ệnh, chữa bệnh y học gia đ</w:t>
            </w:r>
            <w:r w:rsidRPr="00DD4BD0">
              <w:rPr>
                <w:rFonts w:ascii="Times New Roman" w:hAnsi="Times New Roman" w:cs="Times New Roman"/>
              </w:rPr>
              <w:t>ình</w:t>
            </w:r>
          </w:p>
        </w:tc>
        <w:tc>
          <w:tcPr>
            <w:tcW w:w="1804" w:type="dxa"/>
            <w:vMerge/>
            <w:vAlign w:val="center"/>
          </w:tcPr>
          <w:p w14:paraId="06212BA1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14:paraId="41936913" w14:textId="5A96A0D5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5.700.000</w:t>
            </w:r>
          </w:p>
        </w:tc>
        <w:tc>
          <w:tcPr>
            <w:tcW w:w="1045" w:type="dxa"/>
            <w:vAlign w:val="center"/>
          </w:tcPr>
          <w:p w14:paraId="4F32D079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6B74923D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721B17A8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14677EA5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1903F153" w14:textId="77777777" w:rsidTr="00A82EDC">
        <w:tc>
          <w:tcPr>
            <w:tcW w:w="817" w:type="dxa"/>
            <w:vMerge/>
            <w:vAlign w:val="center"/>
          </w:tcPr>
          <w:p w14:paraId="42916553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B17A544" w14:textId="054DB1DB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Phòng khám chuyên khoa.</w:t>
            </w:r>
          </w:p>
          <w:p w14:paraId="452BFB3E" w14:textId="50617C2F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Phòng khám, tư v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ấn v</w:t>
            </w:r>
            <w:r w:rsidR="00DD4BD0" w:rsidRPr="00DD4BD0">
              <w:rPr>
                <w:rFonts w:ascii="Times New Roman" w:hAnsi="Times New Roman" w:cs="Times New Roman"/>
              </w:rPr>
              <w:t>à Điều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 xml:space="preserve"> trị dự ph</w:t>
            </w:r>
            <w:r w:rsidR="00DD4BD0" w:rsidRPr="00DD4BD0">
              <w:rPr>
                <w:rFonts w:ascii="Times New Roman" w:hAnsi="Times New Roman" w:cs="Times New Roman"/>
              </w:rPr>
              <w:t>òng.</w:t>
            </w:r>
          </w:p>
          <w:p w14:paraId="435255AF" w14:textId="7E5DD26B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 xml:space="preserve">Phòng khám, Điều 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trị bệnh nghề nghiệp.</w:t>
            </w:r>
          </w:p>
          <w:p w14:paraId="48AE0473" w14:textId="6C5860A6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Phòng ch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ẩn đo</w:t>
            </w:r>
            <w:r w:rsidR="00DD4BD0" w:rsidRPr="00DD4BD0">
              <w:rPr>
                <w:rFonts w:ascii="Times New Roman" w:hAnsi="Times New Roman" w:cs="Times New Roman"/>
              </w:rPr>
              <w:t xml:space="preserve">án hình 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ảnh, ph</w:t>
            </w:r>
            <w:r w:rsidR="00DD4BD0" w:rsidRPr="00DD4BD0">
              <w:rPr>
                <w:rFonts w:ascii="Times New Roman" w:hAnsi="Times New Roman" w:cs="Times New Roman"/>
              </w:rPr>
              <w:t>òng X quang.</w:t>
            </w:r>
          </w:p>
          <w:p w14:paraId="56ED7C81" w14:textId="0549A54A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Phòng xét nghi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ệm.</w:t>
            </w:r>
          </w:p>
          <w:p w14:paraId="6FCE3AB3" w14:textId="1D7811EA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Cơ s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ở dịch vụ y tế.</w:t>
            </w:r>
          </w:p>
          <w:p w14:paraId="5EE901BC" w14:textId="08D43A30" w:rsidR="00DD4BD0" w:rsidRPr="00DD4BD0" w:rsidRDefault="00A82EDC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Các hình th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ức tổ chức kh</w:t>
            </w:r>
            <w:r w:rsidR="00DD4BD0" w:rsidRPr="00DD4BD0">
              <w:rPr>
                <w:rFonts w:ascii="Times New Roman" w:hAnsi="Times New Roman" w:cs="Times New Roman"/>
              </w:rPr>
              <w:t>ám b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ệnh, chữa bệnh kh</w:t>
            </w:r>
            <w:r w:rsidR="00DD4BD0" w:rsidRPr="00DD4BD0">
              <w:rPr>
                <w:rFonts w:ascii="Times New Roman" w:hAnsi="Times New Roman" w:cs="Times New Roman"/>
              </w:rPr>
              <w:t>ác</w:t>
            </w:r>
          </w:p>
        </w:tc>
        <w:tc>
          <w:tcPr>
            <w:tcW w:w="1804" w:type="dxa"/>
            <w:vMerge/>
            <w:vAlign w:val="center"/>
          </w:tcPr>
          <w:p w14:paraId="2BF4684F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5A525E76" w14:textId="1FADBD43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4.300.000</w:t>
            </w:r>
          </w:p>
        </w:tc>
        <w:tc>
          <w:tcPr>
            <w:tcW w:w="1045" w:type="dxa"/>
            <w:vAlign w:val="center"/>
          </w:tcPr>
          <w:p w14:paraId="24FEC4D0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5CD12146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DF65FBB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4FC378F3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D0" w14:paraId="556D7B1F" w14:textId="77777777" w:rsidTr="00A82EDC">
        <w:tc>
          <w:tcPr>
            <w:tcW w:w="817" w:type="dxa"/>
            <w:vMerge/>
            <w:vAlign w:val="center"/>
          </w:tcPr>
          <w:p w14:paraId="019542E2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2A5692CF" w14:textId="4AC628E2" w:rsidR="00DD4BD0" w:rsidRPr="00DD4BD0" w:rsidRDefault="00A82EDC" w:rsidP="00DD4BD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Phòng ch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ẩn trị y học cổ truyền.</w:t>
            </w:r>
          </w:p>
          <w:p w14:paraId="56338C8D" w14:textId="44B8837B" w:rsidR="00DD4BD0" w:rsidRPr="00DD4BD0" w:rsidRDefault="00A82EDC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Tr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ạm y tế cấp x</w:t>
            </w:r>
            <w:r w:rsidR="00DD4BD0" w:rsidRPr="00DD4BD0">
              <w:rPr>
                <w:rFonts w:ascii="Times New Roman" w:hAnsi="Times New Roman" w:cs="Times New Roman"/>
              </w:rPr>
              <w:t>ã, tr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ạm x</w:t>
            </w:r>
            <w:r w:rsidR="00DD4BD0" w:rsidRPr="00DD4BD0">
              <w:rPr>
                <w:rFonts w:ascii="Times New Roman" w:hAnsi="Times New Roman" w:cs="Times New Roman"/>
              </w:rPr>
              <w:t>á và tương đương.</w:t>
            </w:r>
          </w:p>
        </w:tc>
        <w:tc>
          <w:tcPr>
            <w:tcW w:w="1804" w:type="dxa"/>
            <w:vMerge/>
            <w:vAlign w:val="center"/>
          </w:tcPr>
          <w:p w14:paraId="12A3DCC3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14:paraId="3358D41F" w14:textId="5FA1933A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3.100.000</w:t>
            </w:r>
          </w:p>
        </w:tc>
        <w:tc>
          <w:tcPr>
            <w:tcW w:w="1045" w:type="dxa"/>
            <w:vAlign w:val="center"/>
          </w:tcPr>
          <w:p w14:paraId="71CE7456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18520799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1DFA31E8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22594309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28E3CC73" w14:textId="77777777" w:rsidTr="00A82EDC">
        <w:tc>
          <w:tcPr>
            <w:tcW w:w="817" w:type="dxa"/>
            <w:vMerge/>
            <w:vAlign w:val="center"/>
          </w:tcPr>
          <w:p w14:paraId="1521EA7F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512DD3DE" w14:textId="03487A6D" w:rsidR="00DD4BD0" w:rsidRPr="00DD4BD0" w:rsidRDefault="00A82EDC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Th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ẩm định cấp giấy ph</w:t>
            </w:r>
            <w:r w:rsidR="00DD4BD0" w:rsidRPr="00DD4BD0">
              <w:rPr>
                <w:rFonts w:ascii="Times New Roman" w:hAnsi="Times New Roman" w:cs="Times New Roman"/>
              </w:rPr>
              <w:t>ép ho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 xml:space="preserve">ạt động do bị mất hoặc hư hỏng hoặc bị thu hồi quy định tại </w:t>
            </w:r>
            <w:bookmarkStart w:id="3" w:name="dc_6"/>
            <w:r w:rsidR="00DD4BD0" w:rsidRPr="00DD4BD0">
              <w:rPr>
                <w:rFonts w:ascii="Times New Roman" w:hAnsi="Times New Roman" w:cs="Times New Roman"/>
                <w:lang w:val="vi-VN"/>
              </w:rPr>
              <w:t>điểm a khoản 1 Điều 48 Luật khám bệnh, chữa bệnh</w:t>
            </w:r>
            <w:bookmarkEnd w:id="3"/>
            <w:r w:rsidR="00DD4BD0" w:rsidRPr="00DD4BD0">
              <w:rPr>
                <w:rFonts w:ascii="Times New Roman" w:hAnsi="Times New Roman" w:cs="Times New Roman"/>
                <w:lang w:val="vi-VN"/>
              </w:rPr>
              <w:t>; cấp lại giấy ph</w:t>
            </w:r>
            <w:r w:rsidR="00DD4BD0" w:rsidRPr="00DD4BD0">
              <w:rPr>
                <w:rFonts w:ascii="Times New Roman" w:hAnsi="Times New Roman" w:cs="Times New Roman"/>
              </w:rPr>
              <w:t>ép ho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ạt động khi thay đổi t</w:t>
            </w:r>
            <w:r w:rsidR="00DD4BD0" w:rsidRPr="00DD4BD0">
              <w:rPr>
                <w:rFonts w:ascii="Times New Roman" w:hAnsi="Times New Roman" w:cs="Times New Roman"/>
              </w:rPr>
              <w:t>ên cơ s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ở kh</w:t>
            </w:r>
            <w:r w:rsidR="00DD4BD0" w:rsidRPr="00DD4BD0">
              <w:rPr>
                <w:rFonts w:ascii="Times New Roman" w:hAnsi="Times New Roman" w:cs="Times New Roman"/>
              </w:rPr>
              <w:t>ám b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ệnh, chữa bệnh; thay đổi người chịu tr</w:t>
            </w:r>
            <w:r w:rsidR="00DD4BD0" w:rsidRPr="00DD4BD0">
              <w:rPr>
                <w:rFonts w:ascii="Times New Roman" w:hAnsi="Times New Roman" w:cs="Times New Roman"/>
              </w:rPr>
              <w:t>ách nhi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ệm chuy</w:t>
            </w:r>
            <w:r w:rsidR="00DD4BD0" w:rsidRPr="00DD4BD0">
              <w:rPr>
                <w:rFonts w:ascii="Times New Roman" w:hAnsi="Times New Roman" w:cs="Times New Roman"/>
              </w:rPr>
              <w:t>ên môn k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ỹ thuật của cơ sở kh</w:t>
            </w:r>
            <w:r w:rsidR="00DD4BD0" w:rsidRPr="00DD4BD0">
              <w:rPr>
                <w:rFonts w:ascii="Times New Roman" w:hAnsi="Times New Roman" w:cs="Times New Roman"/>
              </w:rPr>
              <w:t>ám b</w:t>
            </w:r>
            <w:r w:rsidR="00DD4BD0" w:rsidRPr="00DD4BD0">
              <w:rPr>
                <w:rFonts w:ascii="Times New Roman" w:hAnsi="Times New Roman" w:cs="Times New Roman"/>
                <w:lang w:val="vi-VN"/>
              </w:rPr>
              <w:t>ệnh, chữa bệnh</w:t>
            </w:r>
          </w:p>
        </w:tc>
        <w:tc>
          <w:tcPr>
            <w:tcW w:w="1804" w:type="dxa"/>
            <w:vMerge/>
            <w:vAlign w:val="center"/>
          </w:tcPr>
          <w:p w14:paraId="6625BB4C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14:paraId="508F2FAB" w14:textId="36D971F5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1.500.000</w:t>
            </w:r>
          </w:p>
        </w:tc>
        <w:tc>
          <w:tcPr>
            <w:tcW w:w="1045" w:type="dxa"/>
            <w:vAlign w:val="center"/>
          </w:tcPr>
          <w:p w14:paraId="2024A3E4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38B02377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584D6A90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2CFE0A74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2EF2ED89" w14:textId="77777777" w:rsidTr="00A82EDC">
        <w:tc>
          <w:tcPr>
            <w:tcW w:w="817" w:type="dxa"/>
            <w:vMerge/>
            <w:vAlign w:val="center"/>
          </w:tcPr>
          <w:p w14:paraId="4962A55A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14:paraId="686E40A4" w14:textId="60E8AE32" w:rsidR="00DD4BD0" w:rsidRPr="00DD4BD0" w:rsidRDefault="00A82EDC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4" w:name="muc_4_4_name"/>
            <w:r>
              <w:rPr>
                <w:rFonts w:ascii="Times New Roman" w:hAnsi="Times New Roman" w:cs="Times New Roman"/>
              </w:rPr>
              <w:t xml:space="preserve">- </w:t>
            </w:r>
            <w:r w:rsidR="00DD4BD0" w:rsidRPr="00DD4BD0">
              <w:rPr>
                <w:rFonts w:ascii="Times New Roman" w:hAnsi="Times New Roman" w:cs="Times New Roman"/>
              </w:rPr>
              <w:t>Thẩm định cơ sở khám bệnh, chữa bệnh khi thay đổi phạm vi hoạt động chuyên môn, bổ sung danh mục chuyên môn kỹ thuật</w:t>
            </w:r>
            <w:bookmarkEnd w:id="4"/>
          </w:p>
        </w:tc>
        <w:tc>
          <w:tcPr>
            <w:tcW w:w="1804" w:type="dxa"/>
            <w:vMerge/>
            <w:vAlign w:val="center"/>
          </w:tcPr>
          <w:p w14:paraId="68B2B056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14:paraId="2A23CE80" w14:textId="43438E3E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4.300.000</w:t>
            </w:r>
          </w:p>
        </w:tc>
        <w:tc>
          <w:tcPr>
            <w:tcW w:w="1045" w:type="dxa"/>
            <w:vAlign w:val="center"/>
          </w:tcPr>
          <w:p w14:paraId="3AB5D69F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6CF76E98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6B5ABF71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136F4691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3EEC8019" w14:textId="77777777" w:rsidTr="00A82EDC">
        <w:tc>
          <w:tcPr>
            <w:tcW w:w="817" w:type="dxa"/>
            <w:vAlign w:val="center"/>
          </w:tcPr>
          <w:p w14:paraId="69538AAA" w14:textId="121A29A4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vAlign w:val="center"/>
          </w:tcPr>
          <w:p w14:paraId="44FB8089" w14:textId="2A4FC04E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Th</w:t>
            </w:r>
            <w:r w:rsidRPr="00DD4BD0">
              <w:rPr>
                <w:rFonts w:ascii="Times New Roman" w:hAnsi="Times New Roman" w:cs="Times New Roman"/>
                <w:lang w:val="vi-VN"/>
              </w:rPr>
              <w:t>ẩm định cấp giấy chứng nhận lương y</w:t>
            </w:r>
          </w:p>
        </w:tc>
        <w:tc>
          <w:tcPr>
            <w:tcW w:w="1804" w:type="dxa"/>
            <w:vAlign w:val="center"/>
          </w:tcPr>
          <w:p w14:paraId="7F7EED5E" w14:textId="0DB55BF2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Thông tư 278/2016/TT-BTC ngày 14/11/2016 của Bộ Tài chính</w:t>
            </w:r>
          </w:p>
        </w:tc>
        <w:tc>
          <w:tcPr>
            <w:tcW w:w="1602" w:type="dxa"/>
            <w:vAlign w:val="center"/>
          </w:tcPr>
          <w:p w14:paraId="43653B0A" w14:textId="137E4B9A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2.500.000</w:t>
            </w:r>
          </w:p>
        </w:tc>
        <w:tc>
          <w:tcPr>
            <w:tcW w:w="1045" w:type="dxa"/>
            <w:vAlign w:val="center"/>
          </w:tcPr>
          <w:p w14:paraId="1D96CD45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3D4D935A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641AC1E1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718CBAF0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  <w:tr w:rsidR="00DD4BD0" w14:paraId="329EEE3D" w14:textId="77777777" w:rsidTr="00A82EDC">
        <w:tc>
          <w:tcPr>
            <w:tcW w:w="817" w:type="dxa"/>
            <w:vAlign w:val="center"/>
          </w:tcPr>
          <w:p w14:paraId="21C9D556" w14:textId="6C0E2734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vAlign w:val="center"/>
          </w:tcPr>
          <w:p w14:paraId="570A0B20" w14:textId="7F7CDEB4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left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Th</w:t>
            </w:r>
            <w:r w:rsidRPr="00DD4BD0">
              <w:rPr>
                <w:rFonts w:ascii="Times New Roman" w:hAnsi="Times New Roman" w:cs="Times New Roman"/>
                <w:lang w:val="vi-VN"/>
              </w:rPr>
              <w:t>ẩm định cấp giấy chứng nhận b</w:t>
            </w:r>
            <w:r w:rsidRPr="00DD4BD0">
              <w:rPr>
                <w:rFonts w:ascii="Times New Roman" w:hAnsi="Times New Roman" w:cs="Times New Roman"/>
              </w:rPr>
              <w:t>ài thu</w:t>
            </w:r>
            <w:r w:rsidRPr="00DD4BD0">
              <w:rPr>
                <w:rFonts w:ascii="Times New Roman" w:hAnsi="Times New Roman" w:cs="Times New Roman"/>
                <w:lang w:val="vi-VN"/>
              </w:rPr>
              <w:t>ốc gia truyền hoặc phương ph</w:t>
            </w:r>
            <w:r w:rsidRPr="00DD4BD0">
              <w:rPr>
                <w:rFonts w:ascii="Times New Roman" w:hAnsi="Times New Roman" w:cs="Times New Roman"/>
              </w:rPr>
              <w:t>áp ch</w:t>
            </w:r>
            <w:r w:rsidRPr="00DD4BD0">
              <w:rPr>
                <w:rFonts w:ascii="Times New Roman" w:hAnsi="Times New Roman" w:cs="Times New Roman"/>
                <w:lang w:val="vi-VN"/>
              </w:rPr>
              <w:t>ữa bệnh gia truyền</w:t>
            </w:r>
          </w:p>
        </w:tc>
        <w:tc>
          <w:tcPr>
            <w:tcW w:w="1804" w:type="dxa"/>
            <w:vAlign w:val="center"/>
          </w:tcPr>
          <w:p w14:paraId="37599E05" w14:textId="217751FF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  <w:sz w:val="24"/>
                <w:szCs w:val="24"/>
              </w:rPr>
              <w:t>Thông tư 278/2016/TT-BTC ngày 14/11/2016 của Bộ Tài chính</w:t>
            </w:r>
          </w:p>
        </w:tc>
        <w:tc>
          <w:tcPr>
            <w:tcW w:w="1602" w:type="dxa"/>
            <w:vAlign w:val="center"/>
          </w:tcPr>
          <w:p w14:paraId="04100607" w14:textId="19E8D00B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4BD0">
              <w:rPr>
                <w:rFonts w:ascii="Times New Roman" w:hAnsi="Times New Roman" w:cs="Times New Roman"/>
              </w:rPr>
              <w:t>2.500.000</w:t>
            </w:r>
          </w:p>
        </w:tc>
        <w:tc>
          <w:tcPr>
            <w:tcW w:w="1045" w:type="dxa"/>
            <w:vAlign w:val="center"/>
          </w:tcPr>
          <w:p w14:paraId="75C3F6B5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14:paraId="79DC787C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14:paraId="1A071B45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Align w:val="center"/>
          </w:tcPr>
          <w:p w14:paraId="1DADE10A" w14:textId="77777777" w:rsidR="00DD4BD0" w:rsidRPr="00DD4BD0" w:rsidRDefault="00DD4BD0" w:rsidP="00DD4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1F412EE" w14:textId="30B6D009" w:rsidR="004C154C" w:rsidRDefault="004E1B64">
      <w:r>
        <w:br w:type="textWrapping" w:clear="all"/>
      </w:r>
    </w:p>
    <w:sectPr w:rsidR="004C154C" w:rsidSect="00324ED3">
      <w:pgSz w:w="16840" w:h="11907" w:orient="landscape"/>
      <w:pgMar w:top="964" w:right="964" w:bottom="1525" w:left="1253" w:header="0" w:footer="0" w:gutter="0"/>
      <w:cols w:space="12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9B47B" w14:textId="77777777" w:rsidR="000E35B1" w:rsidRDefault="000E35B1">
      <w:r>
        <w:separator/>
      </w:r>
    </w:p>
  </w:endnote>
  <w:endnote w:type="continuationSeparator" w:id="0">
    <w:p w14:paraId="4F1B7A43" w14:textId="77777777" w:rsidR="000E35B1" w:rsidRDefault="000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F7848" w14:textId="77777777" w:rsidR="000E35B1" w:rsidRDefault="000E35B1"/>
  </w:footnote>
  <w:footnote w:type="continuationSeparator" w:id="0">
    <w:p w14:paraId="24249007" w14:textId="77777777" w:rsidR="000E35B1" w:rsidRDefault="000E3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2D7"/>
    <w:multiLevelType w:val="hybridMultilevel"/>
    <w:tmpl w:val="B2143CFE"/>
    <w:lvl w:ilvl="0" w:tplc="4BCC237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vi-VN"/>
      </w:rPr>
    </w:lvl>
    <w:lvl w:ilvl="1" w:tplc="BB8EAC38">
      <w:start w:val="1"/>
      <w:numFmt w:val="decimal"/>
      <w:lvlText w:val=""/>
      <w:lvlJc w:val="left"/>
    </w:lvl>
    <w:lvl w:ilvl="2" w:tplc="7528E0D8">
      <w:start w:val="1"/>
      <w:numFmt w:val="decimal"/>
      <w:lvlText w:val=""/>
      <w:lvlJc w:val="left"/>
    </w:lvl>
    <w:lvl w:ilvl="3" w:tplc="5FEECA8E">
      <w:start w:val="1"/>
      <w:numFmt w:val="decimal"/>
      <w:lvlText w:val=""/>
      <w:lvlJc w:val="left"/>
    </w:lvl>
    <w:lvl w:ilvl="4" w:tplc="4C84C97E">
      <w:start w:val="1"/>
      <w:numFmt w:val="decimal"/>
      <w:lvlText w:val=""/>
      <w:lvlJc w:val="left"/>
    </w:lvl>
    <w:lvl w:ilvl="5" w:tplc="810E81C6">
      <w:start w:val="1"/>
      <w:numFmt w:val="decimal"/>
      <w:lvlText w:val=""/>
      <w:lvlJc w:val="left"/>
    </w:lvl>
    <w:lvl w:ilvl="6" w:tplc="0220E7D2">
      <w:start w:val="1"/>
      <w:numFmt w:val="decimal"/>
      <w:lvlText w:val=""/>
      <w:lvlJc w:val="left"/>
    </w:lvl>
    <w:lvl w:ilvl="7" w:tplc="F176EDC8">
      <w:start w:val="1"/>
      <w:numFmt w:val="decimal"/>
      <w:lvlText w:val=""/>
      <w:lvlJc w:val="left"/>
    </w:lvl>
    <w:lvl w:ilvl="8" w:tplc="D5DE1C62">
      <w:start w:val="1"/>
      <w:numFmt w:val="decimal"/>
      <w:lvlText w:val=""/>
      <w:lvlJc w:val="left"/>
    </w:lvl>
  </w:abstractNum>
  <w:abstractNum w:abstractNumId="1" w15:restartNumberingAfterBreak="0">
    <w:nsid w:val="27B46852"/>
    <w:multiLevelType w:val="hybridMultilevel"/>
    <w:tmpl w:val="C2360892"/>
    <w:lvl w:ilvl="0" w:tplc="2C24E30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lang w:val="vi-VN"/>
      </w:rPr>
    </w:lvl>
    <w:lvl w:ilvl="1" w:tplc="072EC690">
      <w:start w:val="1"/>
      <w:numFmt w:val="decimal"/>
      <w:lvlText w:val=""/>
      <w:lvlJc w:val="left"/>
    </w:lvl>
    <w:lvl w:ilvl="2" w:tplc="FD7AFC00">
      <w:start w:val="1"/>
      <w:numFmt w:val="decimal"/>
      <w:lvlText w:val=""/>
      <w:lvlJc w:val="left"/>
    </w:lvl>
    <w:lvl w:ilvl="3" w:tplc="296EAED2">
      <w:start w:val="1"/>
      <w:numFmt w:val="decimal"/>
      <w:lvlText w:val=""/>
      <w:lvlJc w:val="left"/>
    </w:lvl>
    <w:lvl w:ilvl="4" w:tplc="5C6ADDAC">
      <w:start w:val="1"/>
      <w:numFmt w:val="decimal"/>
      <w:lvlText w:val=""/>
      <w:lvlJc w:val="left"/>
    </w:lvl>
    <w:lvl w:ilvl="5" w:tplc="CD3CF6E6">
      <w:start w:val="1"/>
      <w:numFmt w:val="decimal"/>
      <w:lvlText w:val=""/>
      <w:lvlJc w:val="left"/>
    </w:lvl>
    <w:lvl w:ilvl="6" w:tplc="9AD69AD4">
      <w:start w:val="1"/>
      <w:numFmt w:val="decimal"/>
      <w:lvlText w:val=""/>
      <w:lvlJc w:val="left"/>
    </w:lvl>
    <w:lvl w:ilvl="7" w:tplc="4C48E660">
      <w:start w:val="1"/>
      <w:numFmt w:val="decimal"/>
      <w:lvlText w:val=""/>
      <w:lvlJc w:val="left"/>
    </w:lvl>
    <w:lvl w:ilvl="8" w:tplc="84B0C296">
      <w:start w:val="1"/>
      <w:numFmt w:val="decimal"/>
      <w:lvlText w:val=""/>
      <w:lvlJc w:val="left"/>
    </w:lvl>
  </w:abstractNum>
  <w:abstractNum w:abstractNumId="2" w15:restartNumberingAfterBreak="0">
    <w:nsid w:val="4B12309F"/>
    <w:multiLevelType w:val="hybridMultilevel"/>
    <w:tmpl w:val="0F58FB1A"/>
    <w:lvl w:ilvl="0" w:tplc="D57EC98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vi-VN"/>
      </w:rPr>
    </w:lvl>
    <w:lvl w:ilvl="1" w:tplc="63C2627A">
      <w:start w:val="1"/>
      <w:numFmt w:val="decimal"/>
      <w:lvlText w:val=""/>
      <w:lvlJc w:val="left"/>
    </w:lvl>
    <w:lvl w:ilvl="2" w:tplc="720A5F14">
      <w:start w:val="1"/>
      <w:numFmt w:val="decimal"/>
      <w:lvlText w:val=""/>
      <w:lvlJc w:val="left"/>
    </w:lvl>
    <w:lvl w:ilvl="3" w:tplc="122C692A">
      <w:start w:val="1"/>
      <w:numFmt w:val="decimal"/>
      <w:lvlText w:val=""/>
      <w:lvlJc w:val="left"/>
    </w:lvl>
    <w:lvl w:ilvl="4" w:tplc="CF964FBC">
      <w:start w:val="1"/>
      <w:numFmt w:val="decimal"/>
      <w:lvlText w:val=""/>
      <w:lvlJc w:val="left"/>
    </w:lvl>
    <w:lvl w:ilvl="5" w:tplc="3A0EB294">
      <w:start w:val="1"/>
      <w:numFmt w:val="decimal"/>
      <w:lvlText w:val=""/>
      <w:lvlJc w:val="left"/>
    </w:lvl>
    <w:lvl w:ilvl="6" w:tplc="83C46904">
      <w:start w:val="1"/>
      <w:numFmt w:val="decimal"/>
      <w:lvlText w:val=""/>
      <w:lvlJc w:val="left"/>
    </w:lvl>
    <w:lvl w:ilvl="7" w:tplc="4AFE71EC">
      <w:start w:val="1"/>
      <w:numFmt w:val="decimal"/>
      <w:lvlText w:val=""/>
      <w:lvlJc w:val="left"/>
    </w:lvl>
    <w:lvl w:ilvl="8" w:tplc="FAAC5A5C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AE"/>
    <w:rsid w:val="00014448"/>
    <w:rsid w:val="0009164E"/>
    <w:rsid w:val="0009204E"/>
    <w:rsid w:val="000A7EFE"/>
    <w:rsid w:val="000E35B1"/>
    <w:rsid w:val="00201AB6"/>
    <w:rsid w:val="002378F5"/>
    <w:rsid w:val="00260D36"/>
    <w:rsid w:val="00295234"/>
    <w:rsid w:val="002B7B56"/>
    <w:rsid w:val="002D199F"/>
    <w:rsid w:val="002D6748"/>
    <w:rsid w:val="003065CC"/>
    <w:rsid w:val="00324ED3"/>
    <w:rsid w:val="0032774D"/>
    <w:rsid w:val="003472EF"/>
    <w:rsid w:val="003B0907"/>
    <w:rsid w:val="00474B0B"/>
    <w:rsid w:val="0048414D"/>
    <w:rsid w:val="004A4508"/>
    <w:rsid w:val="004C154C"/>
    <w:rsid w:val="004C68B5"/>
    <w:rsid w:val="004E1B64"/>
    <w:rsid w:val="004E6344"/>
    <w:rsid w:val="00583EEC"/>
    <w:rsid w:val="006F5ACA"/>
    <w:rsid w:val="007A4DD2"/>
    <w:rsid w:val="007D0CED"/>
    <w:rsid w:val="0080247F"/>
    <w:rsid w:val="00811F7A"/>
    <w:rsid w:val="008C0A07"/>
    <w:rsid w:val="0098378C"/>
    <w:rsid w:val="009D0166"/>
    <w:rsid w:val="00A0308F"/>
    <w:rsid w:val="00A2798A"/>
    <w:rsid w:val="00A64DB6"/>
    <w:rsid w:val="00A82EDC"/>
    <w:rsid w:val="00A84F03"/>
    <w:rsid w:val="00AC41AE"/>
    <w:rsid w:val="00AF5CD3"/>
    <w:rsid w:val="00B77F0D"/>
    <w:rsid w:val="00C22235"/>
    <w:rsid w:val="00C63427"/>
    <w:rsid w:val="00CC1DCE"/>
    <w:rsid w:val="00CC6E41"/>
    <w:rsid w:val="00D070AE"/>
    <w:rsid w:val="00D319B5"/>
    <w:rsid w:val="00D532A0"/>
    <w:rsid w:val="00DB15A4"/>
    <w:rsid w:val="00DD4BD0"/>
    <w:rsid w:val="00DF2B9A"/>
    <w:rsid w:val="00E6302C"/>
    <w:rsid w:val="00E93087"/>
    <w:rsid w:val="00F94525"/>
    <w:rsid w:val="00FA0256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4AB1"/>
  <w15:docId w15:val="{5E20000C-9BF1-4CA2-858F-2E375DA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Heading8">
    <w:name w:val="heading 8"/>
    <w:basedOn w:val="Normal"/>
    <w:next w:val="Normal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Heading9">
    <w:name w:val="heading 9"/>
    <w:basedOn w:val="Normal"/>
    <w:next w:val="Normal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</w:style>
  <w:style w:type="paragraph" w:styleId="Title">
    <w:name w:val="Title"/>
    <w:basedOn w:val="Normal"/>
    <w:next w:val="Normal"/>
    <w:uiPriority w:val="10"/>
    <w:qFormat/>
    <w:pPr>
      <w:pBdr>
        <w:bottom w:val="single" w:sz="24" w:space="0" w:color="000000"/>
      </w:pBdr>
      <w:spacing w:before="300" w:after="8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Bodytext2">
    <w:name w:val="Body text (2)_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vi-VN"/>
    </w:rPr>
  </w:style>
  <w:style w:type="character" w:customStyle="1" w:styleId="Bodytext">
    <w:name w:val="Body text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Bodytext135pt">
    <w:name w:val="Body text + 13.5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7"/>
      <w:szCs w:val="27"/>
      <w:u w:val="none"/>
      <w:lang w:val="vi-VN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7"/>
      <w:szCs w:val="27"/>
      <w:u w:val="none"/>
      <w:lang w:val="vi-VN"/>
    </w:rPr>
  </w:style>
  <w:style w:type="character" w:customStyle="1" w:styleId="Bodytext135pt0">
    <w:name w:val="Body text + 13.5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7"/>
      <w:szCs w:val="27"/>
      <w:u w:val="none"/>
      <w:lang w:val="vi-VN"/>
    </w:rPr>
  </w:style>
  <w:style w:type="character" w:customStyle="1" w:styleId="Bodytext9Exact">
    <w:name w:val="Body text (9) Exact"/>
    <w:basedOn w:val="DefaultParagraphFon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3"/>
      <w:sz w:val="21"/>
      <w:szCs w:val="21"/>
      <w:u w:val="none"/>
    </w:rPr>
  </w:style>
  <w:style w:type="character" w:customStyle="1" w:styleId="Bodytext9Exact0">
    <w:name w:val="Body text (9) Exact"/>
    <w:basedOn w:val="Bodytext9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3"/>
      <w:position w:val="0"/>
      <w:sz w:val="21"/>
      <w:szCs w:val="21"/>
      <w:u w:val="none"/>
      <w:lang w:val="vi-VN"/>
    </w:rPr>
  </w:style>
  <w:style w:type="character" w:customStyle="1" w:styleId="Picturecaption">
    <w:name w:val="Picture caption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efaultParagraphFon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DefaultParagraphFon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75pt">
    <w:name w:val="Body text (7) + 7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vi-VN"/>
    </w:rPr>
  </w:style>
  <w:style w:type="character" w:customStyle="1" w:styleId="Bodytext755pt">
    <w:name w:val="Body text (7) + 5.5 pt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1"/>
      <w:szCs w:val="11"/>
      <w:u w:val="none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3"/>
      <w:szCs w:val="23"/>
      <w:u w:val="none"/>
      <w:lang w:val="vi-VN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position w:val="0"/>
      <w:sz w:val="23"/>
      <w:szCs w:val="23"/>
      <w:u w:val="single"/>
      <w:lang w:val="vi-VN"/>
    </w:rPr>
  </w:style>
  <w:style w:type="character" w:customStyle="1" w:styleId="Bodytext10">
    <w:name w:val="Body text (10)_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11">
    <w:name w:val="Body text (11)_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1195pt">
    <w:name w:val="Body text (11) + 19.5 pt"/>
    <w:basedOn w:val="Body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39"/>
      <w:szCs w:val="39"/>
      <w:u w:val="none"/>
      <w:lang w:val="vi-VN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26"/>
      <w:szCs w:val="26"/>
      <w:u w:val="none"/>
      <w:lang w:val="vi-VN"/>
    </w:rPr>
  </w:style>
  <w:style w:type="character" w:customStyle="1" w:styleId="BodytextConsolas">
    <w:name w:val="Body text + Consolas"/>
    <w:basedOn w:val="Bodytex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position w:val="0"/>
      <w:sz w:val="10"/>
      <w:szCs w:val="10"/>
      <w:u w:val="none"/>
    </w:rPr>
  </w:style>
  <w:style w:type="character" w:customStyle="1" w:styleId="Bodytext115pt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position w:val="0"/>
      <w:sz w:val="23"/>
      <w:szCs w:val="23"/>
      <w:u w:val="none"/>
      <w:lang w:val="vi-VN"/>
    </w:rPr>
  </w:style>
  <w:style w:type="character" w:customStyle="1" w:styleId="Bodytext115pt0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vi-VN"/>
    </w:rPr>
  </w:style>
  <w:style w:type="paragraph" w:customStyle="1" w:styleId="Bodytext22">
    <w:name w:val="Body text (2)"/>
    <w:basedOn w:val="Normal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BodyText30">
    <w:name w:val="Body Text3"/>
    <w:basedOn w:val="Normal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Bodytext31">
    <w:name w:val="Body text (3)"/>
    <w:basedOn w:val="Normal"/>
    <w:pPr>
      <w:shd w:val="clear" w:color="auto" w:fill="FFFFFF"/>
      <w:spacing w:before="60" w:line="31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1">
    <w:name w:val="Body text (4)"/>
    <w:basedOn w:val="Normal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9">
    <w:name w:val="Body text (9)"/>
    <w:basedOn w:val="Normal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13"/>
      <w:sz w:val="21"/>
      <w:szCs w:val="21"/>
    </w:rPr>
  </w:style>
  <w:style w:type="paragraph" w:customStyle="1" w:styleId="Picturecaption0">
    <w:name w:val="Picture caption"/>
    <w:basedOn w:val="Normal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Normal"/>
    <w:pPr>
      <w:shd w:val="clear" w:color="auto" w:fill="FFFFFF"/>
      <w:spacing w:before="480" w:line="169" w:lineRule="exact"/>
    </w:pPr>
    <w:rPr>
      <w:rFonts w:ascii="Book Antiqua" w:eastAsia="Book Antiqua" w:hAnsi="Book Antiqua" w:cs="Book Antiqua"/>
      <w:sz w:val="18"/>
      <w:szCs w:val="18"/>
    </w:rPr>
  </w:style>
  <w:style w:type="paragraph" w:customStyle="1" w:styleId="Bodytext60">
    <w:name w:val="Body text (6)"/>
    <w:basedOn w:val="Normal"/>
    <w:pPr>
      <w:shd w:val="clear" w:color="auto" w:fill="FFFFFF"/>
      <w:spacing w:line="169" w:lineRule="exac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Bodytext70">
    <w:name w:val="Body text (7)"/>
    <w:basedOn w:val="Normal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"/>
    <w:pPr>
      <w:shd w:val="clear" w:color="auto" w:fill="FFFFFF"/>
      <w:spacing w:line="16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0">
    <w:name w:val="Body text (10)"/>
    <w:basedOn w:val="Normal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Bodytext110">
    <w:name w:val="Body text (11)"/>
    <w:basedOn w:val="Normal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pPr>
      <w:widowControl/>
      <w:ind w:firstLine="720"/>
      <w:jc w:val="both"/>
    </w:pPr>
    <w:rPr>
      <w:rFonts w:ascii="Calibri" w:eastAsia="Calibri" w:hAnsi="Calibri" w:cs="Calibr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42">
    <w:name w:val="Body Text4"/>
    <w:basedOn w:val="Normal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Pr>
      <w:color w:val="000000"/>
    </w:rPr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color w:val="000000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vi-VN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vi-VN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916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BS-THY</dc:creator>
  <cp:lastModifiedBy>READY</cp:lastModifiedBy>
  <cp:revision>3</cp:revision>
  <dcterms:created xsi:type="dcterms:W3CDTF">2022-05-24T02:40:00Z</dcterms:created>
  <dcterms:modified xsi:type="dcterms:W3CDTF">2022-05-23T17:21:00Z</dcterms:modified>
</cp:coreProperties>
</file>